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3361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800BE0" w:rsidTr="00800BE0">
        <w:trPr>
          <w:trHeight w:val="1630"/>
        </w:trPr>
        <w:tc>
          <w:tcPr>
            <w:tcW w:w="4546" w:type="dxa"/>
          </w:tcPr>
          <w:p w:rsidR="00800BE0" w:rsidRDefault="00800BE0" w:rsidP="00800BE0">
            <w:pPr>
              <w:rPr>
                <w:sz w:val="48"/>
                <w:szCs w:val="48"/>
                <w:u w:val="single"/>
              </w:rPr>
            </w:pPr>
            <w:r>
              <w:rPr>
                <w:sz w:val="48"/>
                <w:szCs w:val="48"/>
                <w:u w:val="single"/>
              </w:rPr>
              <w:t xml:space="preserve">2. a </w:t>
            </w:r>
            <w:r w:rsidRPr="00C50864">
              <w:rPr>
                <w:sz w:val="48"/>
                <w:szCs w:val="48"/>
                <w:u w:val="single"/>
              </w:rPr>
              <w:t xml:space="preserve">3. 2. </w:t>
            </w:r>
          </w:p>
          <w:p w:rsidR="00800BE0" w:rsidRPr="004550C8" w:rsidRDefault="00800BE0" w:rsidP="00800BE0"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9</w:t>
            </w:r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bookmarkStart w:id="0" w:name="_GoBack"/>
            <w:bookmarkEnd w:id="0"/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00</w:t>
            </w:r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hod.</w:t>
            </w:r>
          </w:p>
        </w:tc>
        <w:tc>
          <w:tcPr>
            <w:tcW w:w="4546" w:type="dxa"/>
          </w:tcPr>
          <w:p w:rsidR="00800BE0" w:rsidRDefault="00800BE0" w:rsidP="004550C8">
            <w:pPr>
              <w:rPr>
                <w:sz w:val="36"/>
                <w:szCs w:val="36"/>
              </w:rPr>
            </w:pPr>
            <w:r w:rsidRPr="004550C8">
              <w:rPr>
                <w:b/>
                <w:sz w:val="48"/>
                <w:szCs w:val="48"/>
              </w:rPr>
              <w:t>Kadeřnice</w:t>
            </w:r>
            <w:r>
              <w:rPr>
                <w:sz w:val="48"/>
                <w:szCs w:val="48"/>
              </w:rPr>
              <w:t xml:space="preserve"> pro</w:t>
            </w:r>
            <w:r>
              <w:rPr>
                <w:sz w:val="48"/>
                <w:szCs w:val="48"/>
              </w:rPr>
              <w:t xml:space="preserve"> imobilní</w:t>
            </w:r>
            <w:r>
              <w:rPr>
                <w:sz w:val="48"/>
                <w:szCs w:val="48"/>
              </w:rPr>
              <w:t xml:space="preserve"> </w:t>
            </w:r>
            <w:r w:rsidR="004550C8">
              <w:rPr>
                <w:sz w:val="48"/>
                <w:szCs w:val="48"/>
              </w:rPr>
              <w:t>klienty</w:t>
            </w:r>
          </w:p>
          <w:p w:rsidR="00800BE0" w:rsidRDefault="00800BE0" w:rsidP="004550C8"/>
        </w:tc>
      </w:tr>
      <w:tr w:rsidR="00800BE0" w:rsidTr="00800BE0">
        <w:trPr>
          <w:trHeight w:val="1308"/>
        </w:trPr>
        <w:tc>
          <w:tcPr>
            <w:tcW w:w="4546" w:type="dxa"/>
          </w:tcPr>
          <w:p w:rsidR="00800BE0" w:rsidRDefault="00800BE0" w:rsidP="00800BE0">
            <w:pPr>
              <w:rPr>
                <w:sz w:val="48"/>
                <w:szCs w:val="48"/>
                <w:u w:val="single"/>
              </w:rPr>
            </w:pPr>
            <w:r w:rsidRPr="00C50864">
              <w:rPr>
                <w:sz w:val="48"/>
                <w:szCs w:val="48"/>
                <w:u w:val="single"/>
              </w:rPr>
              <w:t>13. 2.</w:t>
            </w:r>
          </w:p>
          <w:p w:rsidR="00800BE0" w:rsidRPr="004550C8" w:rsidRDefault="00800BE0" w:rsidP="00800BE0"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9:00</w:t>
            </w:r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– 11</w:t>
            </w:r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:00</w:t>
            </w:r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hod.</w:t>
            </w:r>
          </w:p>
        </w:tc>
        <w:tc>
          <w:tcPr>
            <w:tcW w:w="4546" w:type="dxa"/>
          </w:tcPr>
          <w:p w:rsidR="00800BE0" w:rsidRPr="004550C8" w:rsidRDefault="00800BE0" w:rsidP="004550C8">
            <w:pPr>
              <w:rPr>
                <w:b/>
                <w:sz w:val="28"/>
                <w:szCs w:val="28"/>
              </w:rPr>
            </w:pPr>
            <w:r w:rsidRPr="004550C8">
              <w:rPr>
                <w:b/>
                <w:sz w:val="48"/>
                <w:szCs w:val="48"/>
              </w:rPr>
              <w:t>Canisterapie</w:t>
            </w:r>
          </w:p>
          <w:p w:rsidR="00800BE0" w:rsidRDefault="00800BE0" w:rsidP="004550C8"/>
        </w:tc>
      </w:tr>
      <w:tr w:rsidR="00800BE0" w:rsidTr="00800BE0">
        <w:trPr>
          <w:trHeight w:val="4654"/>
        </w:trPr>
        <w:tc>
          <w:tcPr>
            <w:tcW w:w="4546" w:type="dxa"/>
          </w:tcPr>
          <w:p w:rsidR="00800BE0" w:rsidRDefault="00800BE0" w:rsidP="00800BE0">
            <w:pPr>
              <w:rPr>
                <w:sz w:val="48"/>
                <w:szCs w:val="48"/>
                <w:u w:val="single"/>
              </w:rPr>
            </w:pPr>
            <w:r w:rsidRPr="00C50864">
              <w:rPr>
                <w:sz w:val="48"/>
                <w:szCs w:val="48"/>
                <w:u w:val="single"/>
              </w:rPr>
              <w:t xml:space="preserve">20. 2. </w:t>
            </w:r>
            <w:r w:rsidRPr="00C50864">
              <w:rPr>
                <w:sz w:val="48"/>
                <w:szCs w:val="48"/>
                <w:u w:val="single"/>
              </w:rPr>
              <w:tab/>
            </w:r>
          </w:p>
          <w:p w:rsidR="00800BE0" w:rsidRPr="004550C8" w:rsidRDefault="00800BE0" w:rsidP="00800BE0">
            <w:proofErr w:type="gramStart"/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ve</w:t>
            </w:r>
            <w:proofErr w:type="gramEnd"/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13:00 h</w:t>
            </w:r>
            <w:r w:rsid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</w:t>
            </w:r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.  </w:t>
            </w:r>
          </w:p>
        </w:tc>
        <w:tc>
          <w:tcPr>
            <w:tcW w:w="4546" w:type="dxa"/>
          </w:tcPr>
          <w:p w:rsidR="00800BE0" w:rsidRDefault="00800BE0" w:rsidP="004550C8">
            <w:pPr>
              <w:rPr>
                <w:sz w:val="48"/>
                <w:szCs w:val="48"/>
              </w:rPr>
            </w:pPr>
            <w:r w:rsidRPr="004550C8">
              <w:rPr>
                <w:b/>
                <w:sz w:val="48"/>
                <w:szCs w:val="48"/>
              </w:rPr>
              <w:t>Divadlo</w:t>
            </w:r>
            <w:r>
              <w:rPr>
                <w:sz w:val="48"/>
                <w:szCs w:val="48"/>
              </w:rPr>
              <w:t xml:space="preserve"> –</w:t>
            </w:r>
          </w:p>
          <w:p w:rsidR="00800BE0" w:rsidRDefault="00800BE0" w:rsidP="004550C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Herci sehrají situace</w:t>
            </w:r>
            <w:r>
              <w:rPr>
                <w:sz w:val="48"/>
                <w:szCs w:val="48"/>
              </w:rPr>
              <w:t>,</w:t>
            </w:r>
          </w:p>
          <w:p w:rsidR="00800BE0" w:rsidRDefault="00800BE0" w:rsidP="004550C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které se týkají pohybu seniorů</w:t>
            </w:r>
          </w:p>
          <w:p w:rsidR="00800BE0" w:rsidRDefault="00800BE0" w:rsidP="004550C8">
            <w:r>
              <w:rPr>
                <w:sz w:val="48"/>
                <w:szCs w:val="48"/>
              </w:rPr>
              <w:t>na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chodnících, ulicích</w:t>
            </w:r>
            <w:r>
              <w:rPr>
                <w:sz w:val="48"/>
                <w:szCs w:val="48"/>
              </w:rPr>
              <w:t xml:space="preserve"> a</w:t>
            </w:r>
            <w:r>
              <w:rPr>
                <w:sz w:val="48"/>
                <w:szCs w:val="48"/>
              </w:rPr>
              <w:t>t</w:t>
            </w:r>
            <w:r>
              <w:rPr>
                <w:sz w:val="48"/>
                <w:szCs w:val="48"/>
              </w:rPr>
              <w:t>p</w:t>
            </w:r>
            <w:r>
              <w:rPr>
                <w:sz w:val="48"/>
                <w:szCs w:val="48"/>
              </w:rPr>
              <w:t xml:space="preserve">., </w:t>
            </w:r>
            <w:r>
              <w:rPr>
                <w:sz w:val="48"/>
                <w:szCs w:val="48"/>
              </w:rPr>
              <w:t xml:space="preserve">jedná se o </w:t>
            </w:r>
            <w:r>
              <w:rPr>
                <w:sz w:val="48"/>
                <w:szCs w:val="48"/>
              </w:rPr>
              <w:t>jejich bezpečnost</w:t>
            </w:r>
          </w:p>
        </w:tc>
      </w:tr>
      <w:tr w:rsidR="00800BE0" w:rsidTr="00800BE0">
        <w:trPr>
          <w:trHeight w:val="1970"/>
        </w:trPr>
        <w:tc>
          <w:tcPr>
            <w:tcW w:w="4546" w:type="dxa"/>
          </w:tcPr>
          <w:p w:rsidR="00800BE0" w:rsidRDefault="00800BE0" w:rsidP="00800BE0">
            <w:pPr>
              <w:rPr>
                <w:sz w:val="48"/>
                <w:szCs w:val="48"/>
                <w:u w:val="single"/>
              </w:rPr>
            </w:pPr>
            <w:r w:rsidRPr="00C50864">
              <w:rPr>
                <w:sz w:val="48"/>
                <w:szCs w:val="48"/>
                <w:u w:val="single"/>
              </w:rPr>
              <w:t>23. 2.</w:t>
            </w:r>
          </w:p>
          <w:p w:rsidR="00800BE0" w:rsidRPr="004550C8" w:rsidRDefault="00800BE0" w:rsidP="00800BE0"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od </w:t>
            </w:r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9:30 h</w:t>
            </w:r>
            <w:r w:rsid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</w:t>
            </w:r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.  </w:t>
            </w:r>
          </w:p>
        </w:tc>
        <w:tc>
          <w:tcPr>
            <w:tcW w:w="4546" w:type="dxa"/>
          </w:tcPr>
          <w:p w:rsidR="00800BE0" w:rsidRDefault="00800BE0" w:rsidP="004550C8">
            <w:pPr>
              <w:rPr>
                <w:sz w:val="48"/>
                <w:szCs w:val="48"/>
              </w:rPr>
            </w:pPr>
            <w:r w:rsidRPr="004550C8">
              <w:rPr>
                <w:b/>
                <w:sz w:val="48"/>
                <w:szCs w:val="48"/>
              </w:rPr>
              <w:t>Bohoslužba</w:t>
            </w:r>
            <w:r>
              <w:rPr>
                <w:sz w:val="48"/>
                <w:szCs w:val="48"/>
              </w:rPr>
              <w:t xml:space="preserve"> římskokatolické </w:t>
            </w:r>
          </w:p>
          <w:p w:rsidR="00800BE0" w:rsidRDefault="00800BE0" w:rsidP="004550C8">
            <w:r>
              <w:rPr>
                <w:sz w:val="48"/>
                <w:szCs w:val="48"/>
              </w:rPr>
              <w:t>C</w:t>
            </w:r>
            <w:r>
              <w:rPr>
                <w:sz w:val="48"/>
                <w:szCs w:val="48"/>
              </w:rPr>
              <w:t>írkve</w:t>
            </w:r>
            <w:r>
              <w:rPr>
                <w:sz w:val="48"/>
                <w:szCs w:val="48"/>
              </w:rPr>
              <w:t xml:space="preserve"> (</w:t>
            </w:r>
            <w:r>
              <w:rPr>
                <w:sz w:val="48"/>
                <w:szCs w:val="48"/>
              </w:rPr>
              <w:t>?</w:t>
            </w:r>
            <w:r>
              <w:rPr>
                <w:sz w:val="48"/>
                <w:szCs w:val="48"/>
              </w:rPr>
              <w:t>)</w:t>
            </w:r>
          </w:p>
        </w:tc>
      </w:tr>
      <w:tr w:rsidR="00800BE0" w:rsidTr="00800BE0">
        <w:trPr>
          <w:trHeight w:val="1630"/>
        </w:trPr>
        <w:tc>
          <w:tcPr>
            <w:tcW w:w="4546" w:type="dxa"/>
          </w:tcPr>
          <w:p w:rsidR="00800BE0" w:rsidRDefault="00800BE0" w:rsidP="00800BE0">
            <w:pPr>
              <w:rPr>
                <w:sz w:val="48"/>
                <w:szCs w:val="48"/>
                <w:u w:val="single"/>
              </w:rPr>
            </w:pPr>
            <w:r w:rsidRPr="00C50864">
              <w:rPr>
                <w:sz w:val="48"/>
                <w:szCs w:val="48"/>
                <w:u w:val="single"/>
              </w:rPr>
              <w:t>28. 2.</w:t>
            </w:r>
          </w:p>
          <w:p w:rsidR="00800BE0" w:rsidRPr="004550C8" w:rsidRDefault="00800BE0" w:rsidP="00800BE0"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9</w:t>
            </w:r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:00</w:t>
            </w:r>
            <w:r w:rsidRPr="004550C8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hod.</w:t>
            </w:r>
          </w:p>
        </w:tc>
        <w:tc>
          <w:tcPr>
            <w:tcW w:w="4546" w:type="dxa"/>
          </w:tcPr>
          <w:p w:rsidR="00800BE0" w:rsidRPr="002F6254" w:rsidRDefault="00800BE0" w:rsidP="004550C8">
            <w:pPr>
              <w:rPr>
                <w:sz w:val="48"/>
                <w:szCs w:val="48"/>
              </w:rPr>
            </w:pPr>
            <w:r w:rsidRPr="004550C8">
              <w:rPr>
                <w:b/>
                <w:sz w:val="48"/>
                <w:szCs w:val="48"/>
              </w:rPr>
              <w:t>Kadeřnice</w:t>
            </w:r>
            <w:r>
              <w:rPr>
                <w:sz w:val="48"/>
                <w:szCs w:val="48"/>
              </w:rPr>
              <w:t xml:space="preserve"> pro</w:t>
            </w:r>
            <w:r>
              <w:rPr>
                <w:sz w:val="48"/>
                <w:szCs w:val="48"/>
              </w:rPr>
              <w:t xml:space="preserve"> imobilní </w:t>
            </w:r>
            <w:r w:rsidR="004550C8">
              <w:rPr>
                <w:sz w:val="48"/>
                <w:szCs w:val="48"/>
              </w:rPr>
              <w:t>klienty</w:t>
            </w:r>
          </w:p>
          <w:p w:rsidR="00800BE0" w:rsidRDefault="00800BE0" w:rsidP="004550C8"/>
        </w:tc>
      </w:tr>
    </w:tbl>
    <w:p w:rsidR="00800BE0" w:rsidRPr="000222CF" w:rsidRDefault="00800BE0" w:rsidP="004550C8">
      <w:pPr>
        <w:pStyle w:val="Vrazncitt"/>
        <w:pBdr>
          <w:top w:val="single" w:sz="8" w:space="1" w:color="auto"/>
          <w:bottom w:val="single" w:sz="8" w:space="1" w:color="auto"/>
        </w:pBdr>
        <w:rPr>
          <w:b/>
          <w:color w:val="C00000"/>
          <w:sz w:val="72"/>
          <w:szCs w:val="72"/>
        </w:rPr>
      </w:pPr>
      <w:r w:rsidRPr="000222CF">
        <w:rPr>
          <w:b/>
          <w:color w:val="C00000"/>
          <w:sz w:val="72"/>
          <w:szCs w:val="72"/>
        </w:rPr>
        <w:t>Plán akcí ÚNOR</w:t>
      </w:r>
      <w:r w:rsidRPr="000222CF">
        <w:rPr>
          <w:b/>
          <w:color w:val="C00000"/>
          <w:sz w:val="72"/>
          <w:szCs w:val="72"/>
        </w:rPr>
        <w:t xml:space="preserve"> 2023</w:t>
      </w:r>
    </w:p>
    <w:sectPr w:rsidR="00800BE0" w:rsidRPr="00022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0B" w:rsidRDefault="00F6670B" w:rsidP="00800BE0">
      <w:pPr>
        <w:spacing w:after="0" w:line="240" w:lineRule="auto"/>
      </w:pPr>
      <w:r>
        <w:separator/>
      </w:r>
    </w:p>
  </w:endnote>
  <w:endnote w:type="continuationSeparator" w:id="0">
    <w:p w:rsidR="00F6670B" w:rsidRDefault="00F6670B" w:rsidP="0080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0" w:rsidRDefault="00800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0" w:rsidRDefault="00800B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0" w:rsidRDefault="00800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0B" w:rsidRDefault="00F6670B" w:rsidP="00800BE0">
      <w:pPr>
        <w:spacing w:after="0" w:line="240" w:lineRule="auto"/>
      </w:pPr>
      <w:r>
        <w:separator/>
      </w:r>
    </w:p>
  </w:footnote>
  <w:footnote w:type="continuationSeparator" w:id="0">
    <w:p w:rsidR="00F6670B" w:rsidRDefault="00F6670B" w:rsidP="0080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0" w:rsidRDefault="00800BE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5860" o:spid="_x0000_s2050" type="#_x0000_t75" style="position:absolute;margin-left:0;margin-top:0;width:453.4pt;height:369.75pt;z-index:-251657216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0" w:rsidRDefault="00800BE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5861" o:spid="_x0000_s2051" type="#_x0000_t75" style="position:absolute;margin-left:0;margin-top:0;width:453.4pt;height:369.75pt;z-index:-251656192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E0" w:rsidRDefault="00800BE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45859" o:spid="_x0000_s2049" type="#_x0000_t75" style="position:absolute;margin-left:0;margin-top:0;width:453.4pt;height:369.75pt;z-index:-251658240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E0"/>
    <w:rsid w:val="000222CF"/>
    <w:rsid w:val="002B7993"/>
    <w:rsid w:val="004550C8"/>
    <w:rsid w:val="00800BE0"/>
    <w:rsid w:val="00960F58"/>
    <w:rsid w:val="00F6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9F882F"/>
  <w15:chartTrackingRefBased/>
  <w15:docId w15:val="{7A3ACD60-70EF-41CA-871A-1AAC25C3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BE0"/>
  </w:style>
  <w:style w:type="paragraph" w:styleId="Zpat">
    <w:name w:val="footer"/>
    <w:basedOn w:val="Normln"/>
    <w:link w:val="ZpatChar"/>
    <w:uiPriority w:val="99"/>
    <w:unhideWhenUsed/>
    <w:rsid w:val="0080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BE0"/>
  </w:style>
  <w:style w:type="paragraph" w:styleId="Vrazncitt">
    <w:name w:val="Intense Quote"/>
    <w:basedOn w:val="Normln"/>
    <w:next w:val="Normln"/>
    <w:link w:val="VrazncittChar"/>
    <w:uiPriority w:val="30"/>
    <w:qFormat/>
    <w:rsid w:val="00800BE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0BE0"/>
    <w:rPr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analytik</dc:creator>
  <cp:keywords/>
  <dc:description/>
  <cp:lastModifiedBy>analytik</cp:lastModifiedBy>
  <cp:revision>2</cp:revision>
  <cp:lastPrinted>2023-02-17T06:17:00Z</cp:lastPrinted>
  <dcterms:created xsi:type="dcterms:W3CDTF">2023-02-17T06:01:00Z</dcterms:created>
  <dcterms:modified xsi:type="dcterms:W3CDTF">2023-02-17T06:17:00Z</dcterms:modified>
</cp:coreProperties>
</file>